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0B1F3A"/>
                <w:sz w:val="28"/>
              </w:rPr>
              <w:t>[Your Business Name]</w:t>
            </w:r>
          </w:p>
          <w:p>
            <w:r>
              <w:rPr>
                <w:color w:val="555F6D"/>
                <w:sz w:val="18"/>
              </w:rPr>
              <w:t>[Street address]</w:t>
            </w:r>
          </w:p>
          <w:p>
            <w:r>
              <w:rPr>
                <w:color w:val="555F6D"/>
                <w:sz w:val="18"/>
              </w:rPr>
              <w:t>[City, State ZIP]</w:t>
            </w:r>
          </w:p>
          <w:p>
            <w:r>
              <w:rPr>
                <w:color w:val="555F6D"/>
                <w:sz w:val="18"/>
              </w:rPr>
              <w:t>[Phone] · [Email]</w:t>
            </w:r>
          </w:p>
          <w:p>
            <w:r>
              <w:rPr>
                <w:color w:val="555F6D"/>
                <w:sz w:val="18"/>
              </w:rPr>
              <w:t>[License # if required]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2563EB"/>
                <w:sz w:val="40"/>
              </w:rPr>
              <w:t>ESTIMATE</w:t>
            </w:r>
          </w:p>
          <w:p>
            <w:pPr>
              <w:jc w:val="right"/>
            </w:pPr>
            <w:r>
              <w:rPr>
                <w:sz w:val="18"/>
              </w:rPr>
              <w:t>Estimate #: [0001]</w:t>
            </w:r>
          </w:p>
          <w:p>
            <w:pPr>
              <w:jc w:val="right"/>
            </w:pPr>
            <w:r>
              <w:rPr>
                <w:sz w:val="18"/>
              </w:rPr>
              <w:t>Date: [MM/DD/YYYY]</w:t>
            </w:r>
          </w:p>
          <w:p>
            <w:pPr>
              <w:jc w:val="right"/>
            </w:pPr>
            <w:r>
              <w:rPr>
                <w:sz w:val="18"/>
              </w:rPr>
              <w:t>Valid until: [MM/DD/YYYY]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BILL TO</w:t>
            </w:r>
          </w:p>
          <w:p>
            <w:r>
              <w:t>[Customer name]</w:t>
            </w:r>
          </w:p>
          <w:p>
            <w:r>
              <w:t>[Billing address]</w:t>
            </w:r>
          </w:p>
          <w:p>
            <w:r>
              <w:t>[Phone / email]</w:t>
            </w:r>
          </w:p>
        </w:tc>
        <w:tc>
          <w:tcPr>
            <w:tcW w:type="dxa" w:w="4968"/>
          </w:tcPr>
          <w:p>
            <w:r>
              <w:rPr>
                <w:b/>
              </w:rPr>
              <w:t>SERVICE ADDRESS</w:t>
            </w:r>
          </w:p>
          <w:p>
            <w:r>
              <w:t>[Job site address]</w:t>
            </w:r>
          </w:p>
          <w:p>
            <w:r>
              <w:t>Technician: [Name]</w:t>
            </w:r>
          </w:p>
          <w:p>
            <w:r>
              <w:t>Job #: [0001]</w:t>
            </w:r>
          </w:p>
        </w:tc>
      </w:tr>
    </w:tbl>
    <w:p/>
    <w:p>
      <w:pPr>
        <w:spacing w:after="80"/>
      </w:pPr>
      <w:r>
        <w:rPr>
          <w:b w:val="0"/>
          <w:color w:val="555F6D"/>
          <w:sz w:val="20"/>
        </w:rPr>
        <w:t>Choose the option that fits you best. Check one box and sign below to approve.</w:t>
      </w:r>
    </w:p>
    <w:p>
      <w:pPr>
        <w:spacing w:after="40"/>
      </w:pPr>
      <w:r>
        <w:rPr>
          <w:b/>
          <w:color w:val="0B1F3A"/>
          <w:sz w:val="22"/>
        </w:rPr>
        <w:t>☐  GOOD: Repair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472"/>
            <w:shd w:val="clear" w:color="auto" w:fill="0B1F3A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2484"/>
            <w:shd w:val="clear" w:color="auto" w:fill="0B1F3A"/>
          </w:tcPr>
          <w:p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2484"/>
            <w:shd w:val="clear" w:color="auto" w:fill="0B1F3A"/>
          </w:tcPr>
          <w:p>
            <w:r/>
            <w:r>
              <w:rPr>
                <w:b/>
                <w:color w:val="FFFFFF"/>
              </w:rPr>
              <w:t>Rate</w:t>
            </w:r>
          </w:p>
        </w:tc>
        <w:tc>
          <w:tcPr>
            <w:tcW w:type="dxa" w:w="2484"/>
            <w:shd w:val="clear" w:color="auto" w:fill="0B1F3A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472"/>
          </w:tcPr>
          <w:p>
            <w:r>
              <w:t>Repair existing water heater (thermocouple, flush)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$285.00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$285.00</w:t>
            </w:r>
          </w:p>
        </w:tc>
      </w:tr>
      <w:tr>
        <w:tc>
          <w:tcPr>
            <w:tcW w:type="dxa" w:w="5472"/>
          </w:tcPr>
          <w:p>
            <w:r>
              <w:t>Service Mgt Fee (optional)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$0.79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$0.79</w:t>
            </w:r>
          </w:p>
        </w:tc>
      </w:tr>
      <w:tr>
        <w:tc>
          <w:tcPr>
            <w:tcW w:type="dxa" w:w="5472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b w:val="0"/>
              </w:rPr>
              <w:t>$285.79</w:t>
            </w:r>
          </w:p>
        </w:tc>
      </w:tr>
      <w:tr>
        <w:tc>
          <w:tcPr>
            <w:tcW w:type="dxa" w:w="5472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Tax ([rate]% on taxable items)</w:t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b w:val="0"/>
              </w:rPr>
              <w:t>$[0.00]</w:t>
            </w:r>
          </w:p>
        </w:tc>
      </w:tr>
      <w:tr>
        <w:tc>
          <w:tcPr>
            <w:tcW w:type="dxa" w:w="5472"/>
            <w:gridSpan w:val="3"/>
          </w:tcPr>
          <w:p>
            <w:pPr>
              <w:jc w:val="right"/>
            </w:pPr>
            <w:r/>
            <w:r>
              <w:rPr>
                <w:b/>
              </w:rPr>
              <w:t>Option total</w:t>
            </w:r>
          </w:p>
        </w:tc>
        <w:tc>
          <w:tcPr>
            <w:tcW w:type="dxa" w:w="2484"/>
            <w:shd w:val="clear" w:color="auto" w:fill="EFF6FF"/>
          </w:tcPr>
          <w:p>
            <w:pPr>
              <w:jc w:val="right"/>
            </w:pPr>
            <w:r/>
            <w:r>
              <w:rPr>
                <w:b/>
              </w:rPr>
              <w:t>$285.79 + tax</w:t>
            </w:r>
          </w:p>
        </w:tc>
      </w:tr>
    </w:tbl>
    <w:p/>
    <w:p>
      <w:pPr>
        <w:spacing w:after="40"/>
      </w:pPr>
      <w:r>
        <w:rPr>
          <w:b/>
          <w:color w:val="0B1F3A"/>
          <w:sz w:val="22"/>
        </w:rPr>
        <w:t>☐  BETTER: Standard replacement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472"/>
            <w:shd w:val="clear" w:color="auto" w:fill="0B1F3A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2484"/>
            <w:shd w:val="clear" w:color="auto" w:fill="0B1F3A"/>
          </w:tcPr>
          <w:p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2484"/>
            <w:shd w:val="clear" w:color="auto" w:fill="0B1F3A"/>
          </w:tcPr>
          <w:p>
            <w:r/>
            <w:r>
              <w:rPr>
                <w:b/>
                <w:color w:val="FFFFFF"/>
              </w:rPr>
              <w:t>Rate</w:t>
            </w:r>
          </w:p>
        </w:tc>
        <w:tc>
          <w:tcPr>
            <w:tcW w:type="dxa" w:w="2484"/>
            <w:shd w:val="clear" w:color="auto" w:fill="0B1F3A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472"/>
          </w:tcPr>
          <w:p>
            <w:r>
              <w:t>40-gal gas water heater, installed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$1,650.00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$1,650.00</w:t>
            </w:r>
          </w:p>
        </w:tc>
      </w:tr>
      <w:tr>
        <w:tc>
          <w:tcPr>
            <w:tcW w:type="dxa" w:w="5472"/>
          </w:tcPr>
          <w:p>
            <w:r>
              <w:t>Haul-away of old unit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$75.00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$75.00</w:t>
            </w:r>
          </w:p>
        </w:tc>
      </w:tr>
      <w:tr>
        <w:tc>
          <w:tcPr>
            <w:tcW w:type="dxa" w:w="5472"/>
          </w:tcPr>
          <w:p>
            <w:r>
              <w:t>Service Mgt Fee (optional)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$0.79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$0.79</w:t>
            </w:r>
          </w:p>
        </w:tc>
      </w:tr>
      <w:tr>
        <w:tc>
          <w:tcPr>
            <w:tcW w:type="dxa" w:w="5472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b w:val="0"/>
              </w:rPr>
              <w:t>$1,725.79</w:t>
            </w:r>
          </w:p>
        </w:tc>
      </w:tr>
      <w:tr>
        <w:tc>
          <w:tcPr>
            <w:tcW w:type="dxa" w:w="5472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Tax ([rate]% on taxable items)</w:t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b w:val="0"/>
              </w:rPr>
              <w:t>$[0.00]</w:t>
            </w:r>
          </w:p>
        </w:tc>
      </w:tr>
      <w:tr>
        <w:tc>
          <w:tcPr>
            <w:tcW w:type="dxa" w:w="5472"/>
            <w:gridSpan w:val="3"/>
          </w:tcPr>
          <w:p>
            <w:pPr>
              <w:jc w:val="right"/>
            </w:pPr>
            <w:r/>
            <w:r>
              <w:rPr>
                <w:b/>
              </w:rPr>
              <w:t>Option total</w:t>
            </w:r>
          </w:p>
        </w:tc>
        <w:tc>
          <w:tcPr>
            <w:tcW w:type="dxa" w:w="2484"/>
            <w:shd w:val="clear" w:color="auto" w:fill="EFF6FF"/>
          </w:tcPr>
          <w:p>
            <w:pPr>
              <w:jc w:val="right"/>
            </w:pPr>
            <w:r/>
            <w:r>
              <w:rPr>
                <w:b/>
              </w:rPr>
              <w:t>$1,725.79 + tax</w:t>
            </w:r>
          </w:p>
        </w:tc>
      </w:tr>
    </w:tbl>
    <w:p/>
    <w:p>
      <w:pPr>
        <w:spacing w:after="40"/>
      </w:pPr>
      <w:r>
        <w:rPr>
          <w:b/>
          <w:color w:val="0B1F3A"/>
          <w:sz w:val="22"/>
        </w:rPr>
        <w:t>☐  BEST: Premium replacement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472"/>
            <w:shd w:val="clear" w:color="auto" w:fill="0B1F3A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2484"/>
            <w:shd w:val="clear" w:color="auto" w:fill="0B1F3A"/>
          </w:tcPr>
          <w:p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2484"/>
            <w:shd w:val="clear" w:color="auto" w:fill="0B1F3A"/>
          </w:tcPr>
          <w:p>
            <w:r/>
            <w:r>
              <w:rPr>
                <w:b/>
                <w:color w:val="FFFFFF"/>
              </w:rPr>
              <w:t>Rate</w:t>
            </w:r>
          </w:p>
        </w:tc>
        <w:tc>
          <w:tcPr>
            <w:tcW w:type="dxa" w:w="2484"/>
            <w:shd w:val="clear" w:color="auto" w:fill="0B1F3A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472"/>
          </w:tcPr>
          <w:p>
            <w:r>
              <w:t>50-gal high-efficiency water heater, installed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$2,450.00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$2,450.00</w:t>
            </w:r>
          </w:p>
        </w:tc>
      </w:tr>
      <w:tr>
        <w:tc>
          <w:tcPr>
            <w:tcW w:type="dxa" w:w="5472"/>
          </w:tcPr>
          <w:p>
            <w:r>
              <w:t>Expansion tank and haul-away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$195.00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$195.00</w:t>
            </w:r>
          </w:p>
        </w:tc>
      </w:tr>
      <w:tr>
        <w:tc>
          <w:tcPr>
            <w:tcW w:type="dxa" w:w="5472"/>
          </w:tcPr>
          <w:p>
            <w:r>
              <w:t>Extended 10-year parts and labor warranty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$250.00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$250.00</w:t>
            </w:r>
          </w:p>
        </w:tc>
      </w:tr>
      <w:tr>
        <w:tc>
          <w:tcPr>
            <w:tcW w:type="dxa" w:w="5472"/>
          </w:tcPr>
          <w:p>
            <w:r>
              <w:t>Service Mgt Fee (optional)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$0.79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t>$0.79</w:t>
            </w:r>
          </w:p>
        </w:tc>
      </w:tr>
      <w:tr>
        <w:tc>
          <w:tcPr>
            <w:tcW w:type="dxa" w:w="5472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b w:val="0"/>
              </w:rPr>
              <w:t>$2,895.79</w:t>
            </w:r>
          </w:p>
        </w:tc>
      </w:tr>
      <w:tr>
        <w:tc>
          <w:tcPr>
            <w:tcW w:type="dxa" w:w="5472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Tax ([rate]% on taxable items)</w:t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b w:val="0"/>
              </w:rPr>
              <w:t>$[0.00]</w:t>
            </w:r>
          </w:p>
        </w:tc>
      </w:tr>
      <w:tr>
        <w:tc>
          <w:tcPr>
            <w:tcW w:type="dxa" w:w="5472"/>
            <w:gridSpan w:val="3"/>
          </w:tcPr>
          <w:p>
            <w:pPr>
              <w:jc w:val="right"/>
            </w:pPr>
            <w:r/>
            <w:r>
              <w:rPr>
                <w:b/>
              </w:rPr>
              <w:t>Option total</w:t>
            </w:r>
          </w:p>
        </w:tc>
        <w:tc>
          <w:tcPr>
            <w:tcW w:type="dxa" w:w="2484"/>
            <w:shd w:val="clear" w:color="auto" w:fill="EFF6FF"/>
          </w:tcPr>
          <w:p>
            <w:pPr>
              <w:jc w:val="right"/>
            </w:pPr>
            <w:r/>
            <w:r>
              <w:rPr>
                <w:b/>
              </w:rPr>
              <w:t>$2,895.79 + tax</w:t>
            </w:r>
          </w:p>
        </w:tc>
      </w:tr>
    </w:tbl>
    <w:p/>
    <w:p>
      <w:pPr>
        <w:spacing w:after="80"/>
      </w:pPr>
      <w:r>
        <w:rPr>
          <w:b w:val="0"/>
          <w:color w:val="555F6D"/>
          <w:sz w:val="16"/>
        </w:rPr>
        <w:t>Example amounts shown. Replace with your own options and prices. The Service Mgt Fee line is optional.</w:t>
      </w:r>
    </w:p>
    <w:p>
      <w:pPr>
        <w:spacing w:after="200"/>
      </w:pPr>
      <w:r>
        <w:rPr>
          <w:b w:val="0"/>
          <w:sz w:val="20"/>
        </w:rPr>
        <w:t>Approved by: ______________________________   Date: ____________</w:t>
      </w:r>
    </w:p>
    <w:p>
      <w:pPr>
        <w:spacing w:after="40"/>
      </w:pPr>
      <w:r>
        <w:rPr>
          <w:b/>
          <w:color w:val="0B1F3A"/>
          <w:sz w:val="20"/>
        </w:rPr>
        <w:t>Payment terms</w:t>
      </w:r>
    </w:p>
    <w:p>
      <w:pPr>
        <w:spacing w:after="40"/>
      </w:pPr>
      <w:r>
        <w:rPr>
          <w:b w:val="0"/>
          <w:color w:val="555F6D"/>
          <w:sz w:val="18"/>
        </w:rPr>
        <w:t>Estimate valid for [30] days.</w:t>
      </w:r>
    </w:p>
    <w:p>
      <w:pPr>
        <w:spacing w:after="40"/>
      </w:pPr>
      <w:r>
        <w:rPr>
          <w:b w:val="0"/>
          <w:color w:val="555F6D"/>
          <w:sz w:val="18"/>
        </w:rPr>
        <w:t>A [X%] deposit is due on approval; balance due on completion.</w:t>
      </w:r>
    </w:p>
    <w:p>
      <w:pPr>
        <w:spacing w:after="40"/>
      </w:pPr>
      <w:r>
        <w:rPr>
          <w:b w:val="0"/>
          <w:color w:val="555F6D"/>
          <w:sz w:val="18"/>
        </w:rPr>
        <w:t>Changes to scope will be quoted before work begins.</w:t>
      </w:r>
    </w:p>
    <w:p/>
    <w:p>
      <w:pPr>
        <w:spacing w:after="160"/>
      </w:pPr>
      <w:r>
        <w:rPr>
          <w:b/>
          <w:sz w:val="20"/>
        </w:rPr>
        <w:t>Thank you for your business!</w:t>
      </w:r>
    </w:p>
    <w:p>
      <w:r>
        <w:rPr>
          <w:color w:val="555F6D"/>
          <w:sz w:val="16"/>
        </w:rPr>
        <w:t xml:space="preserve">Made with CrewForge · </w:t>
      </w:r>
      <w:hyperlink r:id="rId9">
        <w:r>
          <w:rPr>
            <w:color w:val="2563EB"/>
            <w:u w:val="single"/>
            <w:sz w:val="16"/>
          </w:rPr>
          <w:t>crewforge.app</w:t>
        </w:r>
      </w:hyperlink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crewforge.app/?utm_source=template&amp;utm_medium=download&amp;utm_campaign=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